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949" w:rsidRPr="004C5F89" w:rsidRDefault="004C5F89" w:rsidP="001C0BAD">
      <w:pPr>
        <w:spacing w:before="1"/>
        <w:ind w:right="171"/>
        <w:jc w:val="both"/>
        <w:rPr>
          <w:rFonts w:ascii="Times New Roman" w:hAnsi="Times New Roman" w:cs="Times New Roman"/>
          <w:b/>
        </w:rPr>
      </w:pPr>
      <w:r w:rsidRPr="004C5F89">
        <w:rPr>
          <w:rFonts w:ascii="Times New Roman" w:hAnsi="Times New Roman" w:cs="Times New Roman"/>
          <w:b/>
        </w:rPr>
        <w:t>Informativa sul trattamento dei dati personali forniti con la richiesta (Ai sensi dell’art. 13 Reg. UE 2016/679</w:t>
      </w:r>
      <w:r w:rsidRPr="004C5F89">
        <w:rPr>
          <w:rFonts w:ascii="Times New Roman" w:hAnsi="Times New Roman" w:cs="Times New Roman"/>
          <w:b/>
          <w:spacing w:val="-8"/>
        </w:rPr>
        <w:t xml:space="preserve"> </w:t>
      </w:r>
      <w:r w:rsidRPr="004C5F89">
        <w:rPr>
          <w:rFonts w:ascii="Times New Roman" w:hAnsi="Times New Roman" w:cs="Times New Roman"/>
          <w:b/>
        </w:rPr>
        <w:t>–</w:t>
      </w:r>
      <w:r w:rsidRPr="004C5F89">
        <w:rPr>
          <w:rFonts w:ascii="Times New Roman" w:hAnsi="Times New Roman" w:cs="Times New Roman"/>
          <w:b/>
          <w:spacing w:val="-9"/>
        </w:rPr>
        <w:t xml:space="preserve"> </w:t>
      </w:r>
      <w:r w:rsidRPr="004C5F89">
        <w:rPr>
          <w:rFonts w:ascii="Times New Roman" w:hAnsi="Times New Roman" w:cs="Times New Roman"/>
          <w:b/>
        </w:rPr>
        <w:t>Regolamento</w:t>
      </w:r>
      <w:r w:rsidRPr="004C5F89">
        <w:rPr>
          <w:rFonts w:ascii="Times New Roman" w:hAnsi="Times New Roman" w:cs="Times New Roman"/>
          <w:b/>
          <w:spacing w:val="-11"/>
        </w:rPr>
        <w:t xml:space="preserve"> </w:t>
      </w:r>
      <w:r w:rsidRPr="004C5F89">
        <w:rPr>
          <w:rFonts w:ascii="Times New Roman" w:hAnsi="Times New Roman" w:cs="Times New Roman"/>
          <w:b/>
        </w:rPr>
        <w:t>generale</w:t>
      </w:r>
      <w:r w:rsidRPr="004C5F89">
        <w:rPr>
          <w:rFonts w:ascii="Times New Roman" w:hAnsi="Times New Roman" w:cs="Times New Roman"/>
          <w:b/>
          <w:spacing w:val="-8"/>
        </w:rPr>
        <w:t xml:space="preserve"> </w:t>
      </w:r>
      <w:r w:rsidRPr="004C5F89">
        <w:rPr>
          <w:rFonts w:ascii="Times New Roman" w:hAnsi="Times New Roman" w:cs="Times New Roman"/>
          <w:b/>
        </w:rPr>
        <w:t>sulla</w:t>
      </w:r>
      <w:r w:rsidRPr="004C5F89">
        <w:rPr>
          <w:rFonts w:ascii="Times New Roman" w:hAnsi="Times New Roman" w:cs="Times New Roman"/>
          <w:b/>
          <w:spacing w:val="-8"/>
        </w:rPr>
        <w:t xml:space="preserve"> </w:t>
      </w:r>
      <w:r w:rsidRPr="004C5F89">
        <w:rPr>
          <w:rFonts w:ascii="Times New Roman" w:hAnsi="Times New Roman" w:cs="Times New Roman"/>
          <w:b/>
        </w:rPr>
        <w:t>protezione</w:t>
      </w:r>
      <w:r w:rsidRPr="004C5F89">
        <w:rPr>
          <w:rFonts w:ascii="Times New Roman" w:hAnsi="Times New Roman" w:cs="Times New Roman"/>
          <w:b/>
          <w:spacing w:val="-8"/>
        </w:rPr>
        <w:t xml:space="preserve"> </w:t>
      </w:r>
      <w:r w:rsidRPr="004C5F89">
        <w:rPr>
          <w:rFonts w:ascii="Times New Roman" w:hAnsi="Times New Roman" w:cs="Times New Roman"/>
          <w:b/>
        </w:rPr>
        <w:t>dei</w:t>
      </w:r>
      <w:r w:rsidRPr="004C5F89">
        <w:rPr>
          <w:rFonts w:ascii="Times New Roman" w:hAnsi="Times New Roman" w:cs="Times New Roman"/>
          <w:b/>
          <w:spacing w:val="-7"/>
        </w:rPr>
        <w:t xml:space="preserve"> </w:t>
      </w:r>
      <w:r w:rsidRPr="004C5F89">
        <w:rPr>
          <w:rFonts w:ascii="Times New Roman" w:hAnsi="Times New Roman" w:cs="Times New Roman"/>
          <w:b/>
        </w:rPr>
        <w:t>dati</w:t>
      </w:r>
      <w:r w:rsidRPr="004C5F89">
        <w:rPr>
          <w:rFonts w:ascii="Times New Roman" w:hAnsi="Times New Roman" w:cs="Times New Roman"/>
          <w:b/>
          <w:spacing w:val="-9"/>
        </w:rPr>
        <w:t xml:space="preserve"> </w:t>
      </w:r>
      <w:r w:rsidRPr="004C5F89">
        <w:rPr>
          <w:rFonts w:ascii="Times New Roman" w:hAnsi="Times New Roman" w:cs="Times New Roman"/>
          <w:b/>
        </w:rPr>
        <w:t>e</w:t>
      </w:r>
      <w:r w:rsidRPr="004C5F89">
        <w:rPr>
          <w:rFonts w:ascii="Times New Roman" w:hAnsi="Times New Roman" w:cs="Times New Roman"/>
          <w:b/>
          <w:spacing w:val="-10"/>
        </w:rPr>
        <w:t xml:space="preserve"> </w:t>
      </w:r>
      <w:r w:rsidRPr="004C5F89">
        <w:rPr>
          <w:rFonts w:ascii="Times New Roman" w:hAnsi="Times New Roman" w:cs="Times New Roman"/>
          <w:b/>
        </w:rPr>
        <w:t>del</w:t>
      </w:r>
      <w:r w:rsidRPr="004C5F89">
        <w:rPr>
          <w:rFonts w:ascii="Times New Roman" w:hAnsi="Times New Roman" w:cs="Times New Roman"/>
          <w:b/>
          <w:spacing w:val="-9"/>
        </w:rPr>
        <w:t xml:space="preserve"> </w:t>
      </w:r>
      <w:r w:rsidRPr="004C5F89">
        <w:rPr>
          <w:rFonts w:ascii="Times New Roman" w:hAnsi="Times New Roman" w:cs="Times New Roman"/>
          <w:b/>
        </w:rPr>
        <w:t>Codice</w:t>
      </w:r>
      <w:r w:rsidRPr="004C5F89">
        <w:rPr>
          <w:rFonts w:ascii="Times New Roman" w:hAnsi="Times New Roman" w:cs="Times New Roman"/>
          <w:b/>
          <w:spacing w:val="-8"/>
        </w:rPr>
        <w:t xml:space="preserve"> </w:t>
      </w:r>
      <w:r w:rsidRPr="004C5F89">
        <w:rPr>
          <w:rFonts w:ascii="Times New Roman" w:hAnsi="Times New Roman" w:cs="Times New Roman"/>
          <w:b/>
        </w:rPr>
        <w:t>della</w:t>
      </w:r>
      <w:r w:rsidRPr="004C5F89">
        <w:rPr>
          <w:rFonts w:ascii="Times New Roman" w:hAnsi="Times New Roman" w:cs="Times New Roman"/>
          <w:b/>
          <w:spacing w:val="-8"/>
        </w:rPr>
        <w:t xml:space="preserve"> </w:t>
      </w:r>
      <w:r w:rsidRPr="004C5F89">
        <w:rPr>
          <w:rFonts w:ascii="Times New Roman" w:hAnsi="Times New Roman" w:cs="Times New Roman"/>
          <w:b/>
        </w:rPr>
        <w:t>Privacy</w:t>
      </w:r>
      <w:r w:rsidRPr="004C5F89">
        <w:rPr>
          <w:rFonts w:ascii="Times New Roman" w:hAnsi="Times New Roman" w:cs="Times New Roman"/>
          <w:b/>
          <w:spacing w:val="-9"/>
        </w:rPr>
        <w:t xml:space="preserve"> </w:t>
      </w:r>
      <w:r w:rsidRPr="004C5F89">
        <w:rPr>
          <w:rFonts w:ascii="Times New Roman" w:hAnsi="Times New Roman" w:cs="Times New Roman"/>
          <w:b/>
        </w:rPr>
        <w:t>italiano,</w:t>
      </w:r>
      <w:r w:rsidRPr="004C5F89">
        <w:rPr>
          <w:rFonts w:ascii="Times New Roman" w:hAnsi="Times New Roman" w:cs="Times New Roman"/>
          <w:b/>
          <w:spacing w:val="-9"/>
        </w:rPr>
        <w:t xml:space="preserve"> </w:t>
      </w:r>
      <w:r w:rsidRPr="004C5F89">
        <w:rPr>
          <w:rFonts w:ascii="Times New Roman" w:hAnsi="Times New Roman" w:cs="Times New Roman"/>
          <w:b/>
        </w:rPr>
        <w:t>come</w:t>
      </w:r>
      <w:r w:rsidRPr="004C5F89">
        <w:rPr>
          <w:rFonts w:ascii="Times New Roman" w:hAnsi="Times New Roman" w:cs="Times New Roman"/>
          <w:b/>
          <w:spacing w:val="-10"/>
        </w:rPr>
        <w:t xml:space="preserve"> </w:t>
      </w:r>
      <w:r w:rsidRPr="004C5F89">
        <w:rPr>
          <w:rFonts w:ascii="Times New Roman" w:hAnsi="Times New Roman" w:cs="Times New Roman"/>
          <w:b/>
        </w:rPr>
        <w:t>da ultimo modificato dal d.lgs. 101/2018)</w:t>
      </w:r>
    </w:p>
    <w:p w:rsidR="00055949" w:rsidRPr="004C5F89" w:rsidRDefault="00055949" w:rsidP="004C5F89">
      <w:pPr>
        <w:pStyle w:val="Corpotesto"/>
        <w:spacing w:before="169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055949" w:rsidRPr="004C5F89" w:rsidRDefault="004C5F89" w:rsidP="001C0BAD">
      <w:pPr>
        <w:pStyle w:val="Corpotesto"/>
        <w:spacing w:after="120"/>
        <w:ind w:left="0" w:right="106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Ai sensi del Regolamento (UE) 2016/679 ("GDPR" o anche "Normativa Applicabile in Materia di Protezione dei Dati"), il Comune di Palermo fornisce di seguito l'informativa riguardante il trattamento dei Vostri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personali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da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Voi forniti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e/o acquisiti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presso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terzi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ai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fini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del processo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di qualificazione di codesto Operatore Economico per l’eventuale inserimento/aggiornamento nei nostri elenchi professionisti/fornitori/contrattisti, nonché per la valutazione dell'Offerta contrattuale e l'eventuale successiva gestione del contratto qualora assegnatovi. In tale sede potranno o dovranno essere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raccolti e trattati dati personali relativi a codesto Operatore Economico, ai suoi dipendenti, collaboratori e agli eventuali subappaltatori.</w:t>
      </w:r>
    </w:p>
    <w:p w:rsidR="00055949" w:rsidRPr="004C5F89" w:rsidRDefault="004C5F89" w:rsidP="001C0BAD">
      <w:pPr>
        <w:pStyle w:val="Titolo1"/>
        <w:numPr>
          <w:ilvl w:val="0"/>
          <w:numId w:val="2"/>
        </w:numPr>
        <w:tabs>
          <w:tab w:val="left" w:pos="284"/>
        </w:tabs>
        <w:spacing w:before="0" w:after="120"/>
        <w:ind w:left="358" w:hanging="358"/>
        <w:jc w:val="both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Identità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e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>contatto</w:t>
      </w:r>
      <w:r w:rsidRPr="004C5F89">
        <w:rPr>
          <w:rFonts w:ascii="Times New Roman" w:hAnsi="Times New Roman" w:cs="Times New Roman"/>
          <w:spacing w:val="-3"/>
        </w:rPr>
        <w:t xml:space="preserve"> </w:t>
      </w:r>
      <w:r w:rsidRPr="004C5F89">
        <w:rPr>
          <w:rFonts w:ascii="Times New Roman" w:hAnsi="Times New Roman" w:cs="Times New Roman"/>
        </w:rPr>
        <w:t>del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Titolare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del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trattamento</w:t>
      </w:r>
    </w:p>
    <w:p w:rsidR="00055949" w:rsidRPr="004C5F89" w:rsidRDefault="004C5F89" w:rsidP="001C0BAD">
      <w:pPr>
        <w:pStyle w:val="Corpotesto"/>
        <w:spacing w:after="120"/>
        <w:ind w:left="0" w:right="106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 xml:space="preserve">Il Titolare del trattamento è il Comune di Palermo con sede in </w:t>
      </w:r>
      <w:r w:rsidRPr="004C5F89">
        <w:rPr>
          <w:rFonts w:ascii="Times New Roman" w:hAnsi="Times New Roman" w:cs="Times New Roman"/>
          <w:color w:val="2F2F2F"/>
        </w:rPr>
        <w:t xml:space="preserve">Palazzo delle Aquile 1, 90100 Palermo </w:t>
      </w:r>
      <w:r w:rsidRPr="004C5F89">
        <w:rPr>
          <w:rFonts w:ascii="Times New Roman" w:hAnsi="Times New Roman" w:cs="Times New Roman"/>
        </w:rPr>
        <w:t>Rappresentato dal sindaco pro-tempore</w:t>
      </w:r>
    </w:p>
    <w:p w:rsidR="00055949" w:rsidRPr="004C5F89" w:rsidRDefault="004C5F89" w:rsidP="001C0BAD">
      <w:pPr>
        <w:pStyle w:val="Titolo1"/>
        <w:numPr>
          <w:ilvl w:val="0"/>
          <w:numId w:val="2"/>
        </w:numPr>
        <w:tabs>
          <w:tab w:val="left" w:pos="284"/>
        </w:tabs>
        <w:spacing w:before="0" w:after="120"/>
        <w:ind w:left="358" w:hanging="358"/>
        <w:jc w:val="both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Dati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contatto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del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Responsabile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della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Protezione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dei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1C0BAD">
        <w:rPr>
          <w:rFonts w:ascii="Times New Roman" w:hAnsi="Times New Roman" w:cs="Times New Roman"/>
        </w:rPr>
        <w:t xml:space="preserve"> ("DPO")</w:t>
      </w:r>
    </w:p>
    <w:p w:rsidR="00055949" w:rsidRPr="004C5F89" w:rsidRDefault="004C5F89" w:rsidP="001C0BAD">
      <w:pPr>
        <w:pStyle w:val="Corpotesto"/>
        <w:spacing w:after="120"/>
        <w:ind w:left="0" w:right="106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 xml:space="preserve">Il Comune di Palermo ha designato un Responsabile della Protezione dei Dati, che può essere contattato al seguente indirizzo email: </w:t>
      </w:r>
      <w:hyperlink r:id="rId5">
        <w:r w:rsidRPr="004C5F89">
          <w:rPr>
            <w:rFonts w:ascii="Times New Roman" w:hAnsi="Times New Roman" w:cs="Times New Roman"/>
          </w:rPr>
          <w:t>rpd@comune.palermo.it</w:t>
        </w:r>
      </w:hyperlink>
    </w:p>
    <w:p w:rsidR="00055949" w:rsidRPr="004C5F89" w:rsidRDefault="004C5F89" w:rsidP="001C0BAD">
      <w:pPr>
        <w:pStyle w:val="Titolo1"/>
        <w:numPr>
          <w:ilvl w:val="0"/>
          <w:numId w:val="2"/>
        </w:numPr>
        <w:tabs>
          <w:tab w:val="left" w:pos="284"/>
        </w:tabs>
        <w:spacing w:before="0" w:after="120"/>
        <w:ind w:left="358" w:hanging="358"/>
        <w:jc w:val="both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Finalità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del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trattamento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e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presupposto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giuridico</w:t>
      </w:r>
      <w:r w:rsidRP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del</w:t>
      </w:r>
      <w:r w:rsidRPr="001C0BAD">
        <w:rPr>
          <w:rFonts w:ascii="Times New Roman" w:hAnsi="Times New Roman" w:cs="Times New Roman"/>
        </w:rPr>
        <w:t xml:space="preserve"> trattamento</w:t>
      </w:r>
    </w:p>
    <w:p w:rsidR="00055949" w:rsidRPr="004C5F89" w:rsidRDefault="004C5F89" w:rsidP="001C0BAD">
      <w:pPr>
        <w:pStyle w:val="Paragrafoelenco"/>
        <w:numPr>
          <w:ilvl w:val="1"/>
          <w:numId w:val="2"/>
        </w:numPr>
        <w:tabs>
          <w:tab w:val="left" w:pos="284"/>
        </w:tabs>
        <w:spacing w:after="120"/>
        <w:ind w:left="0" w:right="113" w:firstLine="0"/>
        <w:jc w:val="both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Finalità di legge necessarie:</w:t>
      </w:r>
      <w:r w:rsidRPr="004C5F89">
        <w:rPr>
          <w:rFonts w:ascii="Times New Roman" w:hAnsi="Times New Roman" w:cs="Times New Roman"/>
          <w:spacing w:val="4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I Vostri dati personali potranno essere trattati, senza la necessità del</w:t>
      </w:r>
      <w:r w:rsidRPr="004C5F89">
        <w:rPr>
          <w:rFonts w:ascii="Times New Roman" w:hAnsi="Times New Roman" w:cs="Times New Roman"/>
          <w:spacing w:val="-12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Vostro</w:t>
      </w:r>
      <w:r w:rsidRPr="004C5F89">
        <w:rPr>
          <w:rFonts w:ascii="Times New Roman" w:hAnsi="Times New Roman" w:cs="Times New Roman"/>
          <w:spacing w:val="-1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consenso,</w:t>
      </w:r>
      <w:r w:rsidRPr="004C5F89">
        <w:rPr>
          <w:rFonts w:ascii="Times New Roman" w:hAnsi="Times New Roman" w:cs="Times New Roman"/>
          <w:spacing w:val="-9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nei</w:t>
      </w:r>
      <w:r w:rsidRPr="004C5F89">
        <w:rPr>
          <w:rFonts w:ascii="Times New Roman" w:hAnsi="Times New Roman" w:cs="Times New Roman"/>
          <w:spacing w:val="-1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casi</w:t>
      </w:r>
      <w:r w:rsidRPr="004C5F89">
        <w:rPr>
          <w:rFonts w:ascii="Times New Roman" w:hAnsi="Times New Roman" w:cs="Times New Roman"/>
          <w:spacing w:val="-8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in</w:t>
      </w:r>
      <w:r w:rsidRPr="004C5F89">
        <w:rPr>
          <w:rFonts w:ascii="Times New Roman" w:hAnsi="Times New Roman" w:cs="Times New Roman"/>
          <w:spacing w:val="-9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cui</w:t>
      </w:r>
      <w:r w:rsidRPr="004C5F89">
        <w:rPr>
          <w:rFonts w:ascii="Times New Roman" w:hAnsi="Times New Roman" w:cs="Times New Roman"/>
          <w:spacing w:val="-1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ciò</w:t>
      </w:r>
      <w:r w:rsidRPr="004C5F89">
        <w:rPr>
          <w:rFonts w:ascii="Times New Roman" w:hAnsi="Times New Roman" w:cs="Times New Roman"/>
          <w:spacing w:val="-1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sia</w:t>
      </w:r>
      <w:r w:rsidRPr="004C5F89">
        <w:rPr>
          <w:rFonts w:ascii="Times New Roman" w:hAnsi="Times New Roman" w:cs="Times New Roman"/>
          <w:spacing w:val="-1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necessario</w:t>
      </w:r>
      <w:r w:rsidRPr="004C5F89">
        <w:rPr>
          <w:rFonts w:ascii="Times New Roman" w:hAnsi="Times New Roman" w:cs="Times New Roman"/>
          <w:spacing w:val="-8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per</w:t>
      </w:r>
      <w:r w:rsidRPr="004C5F89">
        <w:rPr>
          <w:rFonts w:ascii="Times New Roman" w:hAnsi="Times New Roman" w:cs="Times New Roman"/>
          <w:spacing w:val="-1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adempiere</w:t>
      </w:r>
      <w:r w:rsidRPr="004C5F89">
        <w:rPr>
          <w:rFonts w:ascii="Times New Roman" w:hAnsi="Times New Roman" w:cs="Times New Roman"/>
          <w:spacing w:val="-9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</w:t>
      </w:r>
      <w:r w:rsidRPr="004C5F89">
        <w:rPr>
          <w:rFonts w:ascii="Times New Roman" w:hAnsi="Times New Roman" w:cs="Times New Roman"/>
          <w:spacing w:val="-10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obblighi</w:t>
      </w:r>
      <w:r w:rsidRPr="004C5F89">
        <w:rPr>
          <w:rFonts w:ascii="Times New Roman" w:hAnsi="Times New Roman" w:cs="Times New Roman"/>
          <w:spacing w:val="-1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derivanti da</w:t>
      </w:r>
      <w:r w:rsidRPr="004C5F89">
        <w:rPr>
          <w:rFonts w:ascii="Times New Roman" w:hAnsi="Times New Roman" w:cs="Times New Roman"/>
          <w:spacing w:val="-14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disposizioni di</w:t>
      </w:r>
      <w:r w:rsidRPr="004C5F89">
        <w:rPr>
          <w:rFonts w:ascii="Times New Roman" w:hAnsi="Times New Roman" w:cs="Times New Roman"/>
          <w:spacing w:val="-14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legge,</w:t>
      </w:r>
      <w:r w:rsidRPr="004C5F89">
        <w:rPr>
          <w:rFonts w:ascii="Times New Roman" w:hAnsi="Times New Roman" w:cs="Times New Roman"/>
          <w:spacing w:val="-1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normativa</w:t>
      </w:r>
      <w:r w:rsidRPr="004C5F89">
        <w:rPr>
          <w:rFonts w:ascii="Times New Roman" w:hAnsi="Times New Roman" w:cs="Times New Roman"/>
          <w:spacing w:val="-14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comunitaria,</w:t>
      </w:r>
      <w:r w:rsidRPr="004C5F89">
        <w:rPr>
          <w:rFonts w:ascii="Times New Roman" w:hAnsi="Times New Roman" w:cs="Times New Roman"/>
          <w:spacing w:val="-1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nonché</w:t>
      </w:r>
      <w:r w:rsidRPr="004C5F89">
        <w:rPr>
          <w:rFonts w:ascii="Times New Roman" w:hAnsi="Times New Roman" w:cs="Times New Roman"/>
          <w:spacing w:val="-14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di</w:t>
      </w:r>
      <w:r w:rsidRPr="004C5F89">
        <w:rPr>
          <w:rFonts w:ascii="Times New Roman" w:hAnsi="Times New Roman" w:cs="Times New Roman"/>
          <w:spacing w:val="-12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norme,</w:t>
      </w:r>
      <w:r w:rsidRPr="004C5F89">
        <w:rPr>
          <w:rFonts w:ascii="Times New Roman" w:hAnsi="Times New Roman" w:cs="Times New Roman"/>
          <w:spacing w:val="-11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codici</w:t>
      </w:r>
      <w:r w:rsidRPr="004C5F89">
        <w:rPr>
          <w:rFonts w:ascii="Times New Roman" w:hAnsi="Times New Roman" w:cs="Times New Roman"/>
          <w:spacing w:val="-12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o</w:t>
      </w:r>
      <w:r w:rsidRPr="004C5F89">
        <w:rPr>
          <w:rFonts w:ascii="Times New Roman" w:hAnsi="Times New Roman" w:cs="Times New Roman"/>
          <w:spacing w:val="-14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procedure</w:t>
      </w:r>
      <w:r w:rsidRPr="004C5F89">
        <w:rPr>
          <w:rFonts w:ascii="Times New Roman" w:hAnsi="Times New Roman" w:cs="Times New Roman"/>
          <w:spacing w:val="-11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approvati</w:t>
      </w:r>
      <w:r w:rsidRPr="004C5F89">
        <w:rPr>
          <w:rFonts w:ascii="Times New Roman" w:hAnsi="Times New Roman" w:cs="Times New Roman"/>
          <w:spacing w:val="-12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da Autorità</w:t>
      </w:r>
      <w:r w:rsidRPr="004C5F89">
        <w:rPr>
          <w:rFonts w:ascii="Times New Roman" w:hAnsi="Times New Roman" w:cs="Times New Roman"/>
          <w:spacing w:val="-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</w:t>
      </w:r>
      <w:r w:rsidRPr="004C5F89">
        <w:rPr>
          <w:rFonts w:ascii="Times New Roman" w:hAnsi="Times New Roman" w:cs="Times New Roman"/>
          <w:spacing w:val="-2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altre</w:t>
      </w:r>
      <w:r w:rsidRPr="004C5F89">
        <w:rPr>
          <w:rFonts w:ascii="Times New Roman" w:hAnsi="Times New Roman" w:cs="Times New Roman"/>
          <w:spacing w:val="-1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Istituzioni</w:t>
      </w:r>
      <w:r w:rsidRPr="004C5F89">
        <w:rPr>
          <w:rFonts w:ascii="Times New Roman" w:hAnsi="Times New Roman" w:cs="Times New Roman"/>
          <w:spacing w:val="-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competenti.</w:t>
      </w:r>
      <w:r w:rsidRPr="004C5F89">
        <w:rPr>
          <w:rFonts w:ascii="Times New Roman" w:hAnsi="Times New Roman" w:cs="Times New Roman"/>
          <w:spacing w:val="-4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Inoltre,</w:t>
      </w:r>
      <w:r w:rsidRPr="004C5F89">
        <w:rPr>
          <w:rFonts w:ascii="Times New Roman" w:hAnsi="Times New Roman" w:cs="Times New Roman"/>
          <w:spacing w:val="-5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i</w:t>
      </w:r>
      <w:r w:rsidRPr="004C5F89">
        <w:rPr>
          <w:rFonts w:ascii="Times New Roman" w:hAnsi="Times New Roman" w:cs="Times New Roman"/>
          <w:spacing w:val="-5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Vostri</w:t>
      </w:r>
      <w:r w:rsidRPr="004C5F89">
        <w:rPr>
          <w:rFonts w:ascii="Times New Roman" w:hAnsi="Times New Roman" w:cs="Times New Roman"/>
          <w:spacing w:val="-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dati</w:t>
      </w:r>
      <w:r w:rsidRPr="004C5F89">
        <w:rPr>
          <w:rFonts w:ascii="Times New Roman" w:hAnsi="Times New Roman" w:cs="Times New Roman"/>
          <w:spacing w:val="-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personali</w:t>
      </w:r>
      <w:r w:rsidRPr="004C5F89">
        <w:rPr>
          <w:rFonts w:ascii="Times New Roman" w:hAnsi="Times New Roman" w:cs="Times New Roman"/>
          <w:spacing w:val="-5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potranno</w:t>
      </w:r>
      <w:r w:rsidRPr="004C5F89">
        <w:rPr>
          <w:rFonts w:ascii="Times New Roman" w:hAnsi="Times New Roman" w:cs="Times New Roman"/>
          <w:spacing w:val="-5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essere</w:t>
      </w:r>
      <w:r w:rsidRPr="004C5F89">
        <w:rPr>
          <w:rFonts w:ascii="Times New Roman" w:hAnsi="Times New Roman" w:cs="Times New Roman"/>
          <w:spacing w:val="-2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trattati</w:t>
      </w:r>
      <w:r w:rsidRPr="004C5F89">
        <w:rPr>
          <w:rFonts w:ascii="Times New Roman" w:hAnsi="Times New Roman" w:cs="Times New Roman"/>
          <w:spacing w:val="-3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per dare seguito a richieste da parte dell'autorità amministrativa o giudiziaria competente e, più in generale, di soggetti pubblici nel rispetto degli obblighi di legge. I Vostri dati personali, inoltre, saranno trattati per il perseguimento delle seguenti finalità:</w:t>
      </w:r>
    </w:p>
    <w:p w:rsidR="001C0BAD" w:rsidRPr="001C0BAD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verificare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l’idoneità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tecnica,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economica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finanziaria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Codesto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operatore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economico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 xml:space="preserve">la sussistenza di tutti i requisiti imposti dalla normativa applicabile, ai fini dell’eventuale inserimento/aggiornamento nei nostri elenchi fornitori/contrattisti qualificati. Ciò per consentire la Vostra possibile partecipazione alle gare d’appalto indette dalla nostra </w:t>
      </w:r>
      <w:r w:rsidRPr="001C0BAD">
        <w:rPr>
          <w:rFonts w:ascii="Times New Roman" w:hAnsi="Times New Roman" w:cs="Times New Roman"/>
          <w:sz w:val="24"/>
        </w:rPr>
        <w:t>società;</w:t>
      </w:r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valutare l'idoneità tecnica, economica e finanziaria dell'offerta e di Codesto operatore economico e verificare la sussistenza in capo a quest'ultima di tutti i requisiti imposti dalla normativa applicabile ai fini dell'eventuale assegnazione del Contratto;</w:t>
      </w:r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per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consentire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la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corretta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gestione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normativa,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tecnica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ed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economica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del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rapporto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contrattuale che si dovesse instaurare nel caso di assegnazione del Contratto a Codesto operatore economico e l'adempimento degli obblighi legali connessi all'assegnazione stessa.</w:t>
      </w:r>
    </w:p>
    <w:p w:rsidR="00055949" w:rsidRPr="004C5F89" w:rsidRDefault="004C5F89" w:rsidP="001C0BAD">
      <w:pPr>
        <w:pStyle w:val="Corpotesto"/>
        <w:spacing w:after="120"/>
        <w:ind w:right="142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Poiché la comunicazione dei Vostri dati per le predette finalità risulta necessaria, la mancata comunicazione renderà impossibile realizzare un proficuo processo di qualificazione di Codesto operatore economico/considerare l'offerta in questione/instaurare il rapporto in esame.</w:t>
      </w:r>
    </w:p>
    <w:p w:rsidR="00055949" w:rsidRPr="004C5F89" w:rsidRDefault="004C5F89" w:rsidP="001C0BAD">
      <w:pPr>
        <w:pStyle w:val="Corpotesto"/>
        <w:spacing w:after="120"/>
        <w:ind w:right="139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Vostri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saranno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</w:rPr>
        <w:t>trattati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dal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Comune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Palermo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anche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</w:rPr>
        <w:t>in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caso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mancata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qualifica,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come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</w:rPr>
        <w:t xml:space="preserve">riscontro </w:t>
      </w:r>
      <w:r w:rsidRPr="004C5F89">
        <w:rPr>
          <w:rFonts w:ascii="Times New Roman" w:hAnsi="Times New Roman" w:cs="Times New Roman"/>
          <w:spacing w:val="-2"/>
        </w:rPr>
        <w:t>nel caso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eventuali</w:t>
      </w:r>
      <w:r w:rsidRPr="004C5F89">
        <w:rPr>
          <w:rFonts w:ascii="Times New Roman" w:hAnsi="Times New Roman" w:cs="Times New Roman"/>
          <w:spacing w:val="-3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candidature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successive,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per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accertare 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motivi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della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precedente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mancata</w:t>
      </w:r>
      <w:r w:rsidRPr="004C5F89">
        <w:rPr>
          <w:rFonts w:ascii="Times New Roman" w:hAnsi="Times New Roman" w:cs="Times New Roman"/>
          <w:spacing w:val="-3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 xml:space="preserve">qualifica e </w:t>
      </w:r>
      <w:r w:rsidRPr="004C5F89">
        <w:rPr>
          <w:rFonts w:ascii="Times New Roman" w:hAnsi="Times New Roman" w:cs="Times New Roman"/>
        </w:rPr>
        <w:t>per valutare possibili variazioni successivamente intervenute.</w:t>
      </w:r>
    </w:p>
    <w:p w:rsidR="00055949" w:rsidRPr="004C5F89" w:rsidRDefault="004C5F89" w:rsidP="001C0BAD">
      <w:pPr>
        <w:pStyle w:val="Paragrafoelenco"/>
        <w:numPr>
          <w:ilvl w:val="1"/>
          <w:numId w:val="2"/>
        </w:numPr>
        <w:tabs>
          <w:tab w:val="left" w:pos="284"/>
        </w:tabs>
        <w:spacing w:after="120"/>
        <w:ind w:left="0" w:right="113" w:firstLine="0"/>
        <w:jc w:val="both"/>
        <w:rPr>
          <w:rFonts w:ascii="Times New Roman" w:hAnsi="Times New Roman" w:cs="Times New Roman"/>
          <w:sz w:val="24"/>
        </w:rPr>
      </w:pPr>
      <w:r w:rsidRPr="001C0BAD">
        <w:rPr>
          <w:rFonts w:ascii="Times New Roman" w:hAnsi="Times New Roman" w:cs="Times New Roman"/>
          <w:sz w:val="24"/>
        </w:rPr>
        <w:t xml:space="preserve">Finalità di corretto adempimento e gestione del contratto in essere I Vostri dati personali saranno altresì trattati per le finalità necessarie per la corretta gestione del rapporto contrattuale con il Comune </w:t>
      </w:r>
      <w:r w:rsidRPr="004C5F89">
        <w:rPr>
          <w:rFonts w:ascii="Times New Roman" w:hAnsi="Times New Roman" w:cs="Times New Roman"/>
          <w:sz w:val="24"/>
        </w:rPr>
        <w:t>di Palermo</w:t>
      </w:r>
    </w:p>
    <w:p w:rsidR="00055949" w:rsidRPr="004C5F89" w:rsidRDefault="004C5F89" w:rsidP="001C0BAD">
      <w:pPr>
        <w:pStyle w:val="Paragrafoelenco"/>
        <w:numPr>
          <w:ilvl w:val="1"/>
          <w:numId w:val="2"/>
        </w:numPr>
        <w:tabs>
          <w:tab w:val="left" w:pos="284"/>
        </w:tabs>
        <w:spacing w:after="120"/>
        <w:ind w:left="0" w:right="113" w:firstLine="0"/>
        <w:jc w:val="both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lastRenderedPageBreak/>
        <w:t>Difesa di un diritto in sede giudiziaria. In aggiunta, i Vostri dati personali saranno trattati ogniqualvolta risulti necessario al fine di accertare, esercitare o difendere un diritto del Titolare il Comune di Palermo in sede giudiziaria.</w:t>
      </w:r>
    </w:p>
    <w:p w:rsidR="00055949" w:rsidRPr="004C5F89" w:rsidRDefault="004C5F89" w:rsidP="001C0BAD">
      <w:pPr>
        <w:pStyle w:val="Titolo1"/>
        <w:numPr>
          <w:ilvl w:val="0"/>
          <w:numId w:val="2"/>
        </w:numPr>
        <w:tabs>
          <w:tab w:val="left" w:pos="286"/>
        </w:tabs>
        <w:spacing w:before="0" w:after="120"/>
        <w:ind w:left="286" w:hanging="242"/>
        <w:jc w:val="both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Destinatari</w:t>
      </w:r>
      <w:r w:rsidRPr="004C5F89">
        <w:rPr>
          <w:rFonts w:ascii="Times New Roman" w:hAnsi="Times New Roman" w:cs="Times New Roman"/>
          <w:spacing w:val="-11"/>
        </w:rPr>
        <w:t xml:space="preserve"> </w:t>
      </w:r>
      <w:r w:rsidRPr="004C5F89">
        <w:rPr>
          <w:rFonts w:ascii="Times New Roman" w:hAnsi="Times New Roman" w:cs="Times New Roman"/>
        </w:rPr>
        <w:t>dei</w:t>
      </w:r>
      <w:r w:rsidRPr="004C5F89">
        <w:rPr>
          <w:rFonts w:ascii="Times New Roman" w:hAnsi="Times New Roman" w:cs="Times New Roman"/>
          <w:spacing w:val="-9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9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personali</w:t>
      </w:r>
    </w:p>
    <w:p w:rsidR="00055949" w:rsidRPr="004C5F89" w:rsidRDefault="004C5F89" w:rsidP="001C0BAD">
      <w:pPr>
        <w:pStyle w:val="Corpotesto"/>
        <w:spacing w:after="120"/>
        <w:ind w:right="140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  <w:spacing w:val="-2"/>
        </w:rPr>
        <w:t>Per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il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perseguimento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delle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finalità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indicate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al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punto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3,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il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Titolare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potrà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comunicare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Vostri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 xml:space="preserve">dati personali </w:t>
      </w:r>
      <w:r w:rsidRPr="004C5F89">
        <w:rPr>
          <w:rFonts w:ascii="Times New Roman" w:hAnsi="Times New Roman" w:cs="Times New Roman"/>
        </w:rPr>
        <w:t>a soggetti terzi, quali, ad esempio, quelli appartenenti ai seguenti soggetti o categorie di soggetti:</w:t>
      </w:r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forze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polizia,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forze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armate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ed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altre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amministrazioni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pubbliche,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per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l'adempimento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obblighi previsti dalla legge, da regolamenti o dalla normativa comunitaria;</w:t>
      </w:r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imprese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assicurazione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competenti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per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la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liquidazione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dei</w:t>
      </w:r>
      <w:r w:rsidRPr="001C0BAD">
        <w:rPr>
          <w:rFonts w:ascii="Times New Roman" w:hAnsi="Times New Roman" w:cs="Times New Roman"/>
          <w:sz w:val="24"/>
        </w:rPr>
        <w:t xml:space="preserve"> sinistri;</w:t>
      </w:r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società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specializzate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nel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recupero</w:t>
      </w:r>
      <w:r w:rsidRPr="001C0BAD">
        <w:rPr>
          <w:rFonts w:ascii="Times New Roman" w:hAnsi="Times New Roman" w:cs="Times New Roman"/>
          <w:sz w:val="24"/>
        </w:rPr>
        <w:t xml:space="preserve"> crediti;</w:t>
      </w:r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altre società contrattualmente legate al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Titolare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che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svolgono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attività di consulenza,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 xml:space="preserve">supporto alla prestazione dei servizi </w:t>
      </w:r>
      <w:proofErr w:type="gramStart"/>
      <w:r w:rsidRPr="004C5F89">
        <w:rPr>
          <w:rFonts w:ascii="Times New Roman" w:hAnsi="Times New Roman" w:cs="Times New Roman"/>
          <w:sz w:val="24"/>
        </w:rPr>
        <w:t>etc..</w:t>
      </w:r>
      <w:proofErr w:type="gramEnd"/>
    </w:p>
    <w:p w:rsidR="00055949" w:rsidRPr="004C5F89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responsabile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del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trattamento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art.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28</w:t>
      </w:r>
      <w:r w:rsidRPr="001C0BAD">
        <w:rPr>
          <w:rFonts w:ascii="Times New Roman" w:hAnsi="Times New Roman" w:cs="Times New Roman"/>
          <w:sz w:val="24"/>
        </w:rPr>
        <w:t xml:space="preserve"> GDPR]</w:t>
      </w:r>
    </w:p>
    <w:p w:rsidR="001C0BAD" w:rsidRPr="001C0BAD" w:rsidRDefault="004C5F89" w:rsidP="001C0BAD">
      <w:pPr>
        <w:pStyle w:val="Paragrafoelenco"/>
        <w:numPr>
          <w:ilvl w:val="2"/>
          <w:numId w:val="3"/>
        </w:numPr>
        <w:tabs>
          <w:tab w:val="left" w:pos="810"/>
        </w:tabs>
        <w:spacing w:after="120"/>
        <w:ind w:left="426" w:right="140" w:hanging="284"/>
        <w:rPr>
          <w:rFonts w:ascii="Times New Roman" w:hAnsi="Times New Roman" w:cs="Times New Roman"/>
          <w:sz w:val="24"/>
        </w:rPr>
      </w:pPr>
      <w:r w:rsidRPr="004C5F89">
        <w:rPr>
          <w:rFonts w:ascii="Times New Roman" w:hAnsi="Times New Roman" w:cs="Times New Roman"/>
          <w:sz w:val="24"/>
        </w:rPr>
        <w:t>contitolari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art.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26</w:t>
      </w:r>
      <w:r w:rsidRPr="001C0BAD">
        <w:rPr>
          <w:rFonts w:ascii="Times New Roman" w:hAnsi="Times New Roman" w:cs="Times New Roman"/>
          <w:sz w:val="24"/>
        </w:rPr>
        <w:t xml:space="preserve"> </w:t>
      </w:r>
      <w:r w:rsidRPr="004C5F89">
        <w:rPr>
          <w:rFonts w:ascii="Times New Roman" w:hAnsi="Times New Roman" w:cs="Times New Roman"/>
          <w:sz w:val="24"/>
        </w:rPr>
        <w:t>del</w:t>
      </w:r>
      <w:r w:rsidRPr="001C0BAD">
        <w:rPr>
          <w:rFonts w:ascii="Times New Roman" w:hAnsi="Times New Roman" w:cs="Times New Roman"/>
          <w:sz w:val="24"/>
        </w:rPr>
        <w:t xml:space="preserve"> GDPR] </w:t>
      </w:r>
    </w:p>
    <w:p w:rsidR="00055949" w:rsidRPr="001C0BAD" w:rsidRDefault="004C5F89" w:rsidP="001C0BAD">
      <w:pPr>
        <w:pStyle w:val="Corpotesto"/>
        <w:spacing w:after="120"/>
        <w:ind w:right="150"/>
        <w:rPr>
          <w:rFonts w:ascii="Times New Roman" w:hAnsi="Times New Roman" w:cs="Times New Roman"/>
        </w:rPr>
      </w:pPr>
      <w:r w:rsidRPr="001C0BAD">
        <w:rPr>
          <w:rFonts w:ascii="Times New Roman" w:hAnsi="Times New Roman" w:cs="Times New Roman"/>
        </w:rPr>
        <w:t>Il Titolare garantisce la massima cura affinché la comunicazione dei Vostri dati personali ai predetti destinatari riguardi esclusivamente i dati necessari per il raggiungimento delle specifiche finalità cui sono destinati.</w:t>
      </w:r>
    </w:p>
    <w:p w:rsidR="00055949" w:rsidRPr="004C5F89" w:rsidRDefault="004C5F89" w:rsidP="001C0BAD">
      <w:pPr>
        <w:pStyle w:val="Corpotesto"/>
        <w:spacing w:after="120"/>
        <w:ind w:right="150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 xml:space="preserve">Il trattamento sarà eseguito sotto la responsabilità diretta dei seguenti soggetti, a ciò appositamente designati a mente dell’art. 2 </w:t>
      </w:r>
      <w:proofErr w:type="spellStart"/>
      <w:r w:rsidRPr="004C5F89">
        <w:rPr>
          <w:rFonts w:ascii="Times New Roman" w:hAnsi="Times New Roman" w:cs="Times New Roman"/>
        </w:rPr>
        <w:t>quatordecies</w:t>
      </w:r>
      <w:proofErr w:type="spellEnd"/>
      <w:r w:rsidRPr="004C5F89">
        <w:rPr>
          <w:rFonts w:ascii="Times New Roman" w:hAnsi="Times New Roman" w:cs="Times New Roman"/>
        </w:rPr>
        <w:t xml:space="preserve"> del Codice della Privacy italiano, come integrato dal D.lgs. </w:t>
      </w:r>
      <w:r w:rsidRPr="004C5F89">
        <w:rPr>
          <w:rFonts w:ascii="Times New Roman" w:hAnsi="Times New Roman" w:cs="Times New Roman"/>
          <w:spacing w:val="-2"/>
        </w:rPr>
        <w:t>101/2018.</w:t>
      </w:r>
    </w:p>
    <w:p w:rsidR="00055949" w:rsidRPr="004C5F89" w:rsidRDefault="00055949" w:rsidP="001C0BAD">
      <w:pPr>
        <w:pStyle w:val="Corpotesto"/>
        <w:spacing w:after="120"/>
        <w:ind w:left="0"/>
        <w:jc w:val="left"/>
        <w:rPr>
          <w:rFonts w:ascii="Times New Roman" w:hAnsi="Times New Roman" w:cs="Times New Roman"/>
        </w:rPr>
      </w:pPr>
    </w:p>
    <w:p w:rsidR="00055949" w:rsidRPr="004C5F89" w:rsidRDefault="004C5F89" w:rsidP="001C0BAD">
      <w:pPr>
        <w:pStyle w:val="Titolo1"/>
        <w:numPr>
          <w:ilvl w:val="0"/>
          <w:numId w:val="2"/>
        </w:numPr>
        <w:tabs>
          <w:tab w:val="left" w:pos="286"/>
        </w:tabs>
        <w:spacing w:before="0" w:after="120"/>
        <w:ind w:left="286" w:hanging="242"/>
        <w:jc w:val="both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Periodo</w:t>
      </w:r>
      <w:r w:rsidRPr="004C5F89">
        <w:rPr>
          <w:rFonts w:ascii="Times New Roman" w:hAnsi="Times New Roman" w:cs="Times New Roman"/>
          <w:spacing w:val="-9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</w:rPr>
        <w:t>conservazione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dei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  <w:spacing w:val="-4"/>
        </w:rPr>
        <w:t>dati</w:t>
      </w:r>
    </w:p>
    <w:p w:rsidR="00055949" w:rsidRPr="004C5F89" w:rsidRDefault="004C5F89" w:rsidP="001C0BAD">
      <w:pPr>
        <w:pStyle w:val="Corpotesto"/>
        <w:spacing w:after="120"/>
        <w:ind w:right="140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I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Vostri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saranno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>conservati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per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dieci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</w:rPr>
        <w:t>anni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dal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>termine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</w:rPr>
        <w:t>dell'eventuale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rapporto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contrattuale,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>al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fine di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permettere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al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Comune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Palermo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difendersi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da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possibili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pretese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avanzate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in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relazione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al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contratto stesso. Al termine di tale periodo, saranno cancellati o altrimenti irreversibilmente de- identificati, salvo l'ulteriore conservazione di alcuni o tutti i dati sia richiesta dalla legge.</w:t>
      </w:r>
    </w:p>
    <w:p w:rsidR="00055949" w:rsidRPr="004C5F89" w:rsidRDefault="004C5F89" w:rsidP="001C0BAD">
      <w:pPr>
        <w:pStyle w:val="Titolo1"/>
        <w:numPr>
          <w:ilvl w:val="0"/>
          <w:numId w:val="2"/>
        </w:numPr>
        <w:tabs>
          <w:tab w:val="left" w:pos="286"/>
        </w:tabs>
        <w:spacing w:before="0" w:after="120"/>
        <w:ind w:left="286" w:hanging="242"/>
        <w:jc w:val="both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Diritti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degli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interessati</w:t>
      </w:r>
    </w:p>
    <w:p w:rsidR="00055949" w:rsidRPr="004C5F89" w:rsidRDefault="004C5F89" w:rsidP="001C0BAD">
      <w:pPr>
        <w:pStyle w:val="Corpotesto"/>
        <w:spacing w:after="120"/>
        <w:ind w:right="142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  <w:spacing w:val="-2"/>
        </w:rPr>
        <w:t>In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qualità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di</w:t>
      </w:r>
      <w:r w:rsidRPr="004C5F89">
        <w:rPr>
          <w:rFonts w:ascii="Times New Roman" w:hAnsi="Times New Roman" w:cs="Times New Roman"/>
          <w:spacing w:val="-11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interessato,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la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Codesto operatore economico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ha</w:t>
      </w:r>
      <w:r w:rsidRPr="004C5F89">
        <w:rPr>
          <w:rFonts w:ascii="Times New Roman" w:hAnsi="Times New Roman" w:cs="Times New Roman"/>
          <w:spacing w:val="-11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il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diritto</w:t>
      </w:r>
      <w:r w:rsidRPr="004C5F89">
        <w:rPr>
          <w:rFonts w:ascii="Times New Roman" w:hAnsi="Times New Roman" w:cs="Times New Roman"/>
          <w:spacing w:val="-12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ottenere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dal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Titolare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>l'accesso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  <w:spacing w:val="-2"/>
        </w:rPr>
        <w:t xml:space="preserve">ai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personali</w:t>
      </w:r>
      <w:r w:rsidR="001C0BAD">
        <w:rPr>
          <w:rFonts w:ascii="Times New Roman" w:hAnsi="Times New Roman" w:cs="Times New Roman"/>
        </w:rPr>
        <w:t xml:space="preserve"> </w:t>
      </w:r>
      <w:r w:rsidRPr="004C5F89">
        <w:rPr>
          <w:rFonts w:ascii="Times New Roman" w:hAnsi="Times New Roman" w:cs="Times New Roman"/>
        </w:rPr>
        <w:t>(art.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15)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e</w:t>
      </w:r>
      <w:r w:rsidRPr="004C5F89">
        <w:rPr>
          <w:rFonts w:ascii="Times New Roman" w:hAnsi="Times New Roman" w:cs="Times New Roman"/>
          <w:spacing w:val="-3"/>
        </w:rPr>
        <w:t xml:space="preserve"> </w:t>
      </w:r>
      <w:r w:rsidRPr="004C5F89">
        <w:rPr>
          <w:rFonts w:ascii="Times New Roman" w:hAnsi="Times New Roman" w:cs="Times New Roman"/>
        </w:rPr>
        <w:t>alle informazioni</w:t>
      </w:r>
      <w:r w:rsidRPr="004C5F89">
        <w:rPr>
          <w:rFonts w:ascii="Times New Roman" w:hAnsi="Times New Roman" w:cs="Times New Roman"/>
          <w:spacing w:val="-3"/>
        </w:rPr>
        <w:t xml:space="preserve"> </w:t>
      </w:r>
      <w:r w:rsidRPr="004C5F89">
        <w:rPr>
          <w:rFonts w:ascii="Times New Roman" w:hAnsi="Times New Roman" w:cs="Times New Roman"/>
        </w:rPr>
        <w:t>relative al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trattamento;</w:t>
      </w:r>
      <w:r w:rsidRPr="004C5F89">
        <w:rPr>
          <w:rFonts w:ascii="Times New Roman" w:hAnsi="Times New Roman" w:cs="Times New Roman"/>
          <w:spacing w:val="-2"/>
        </w:rPr>
        <w:t xml:space="preserve"> </w:t>
      </w:r>
      <w:r w:rsidRPr="004C5F89">
        <w:rPr>
          <w:rFonts w:ascii="Times New Roman" w:hAnsi="Times New Roman" w:cs="Times New Roman"/>
        </w:rPr>
        <w:t>la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rettifica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dei dati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personali</w:t>
      </w:r>
      <w:r w:rsidRPr="004C5F89">
        <w:rPr>
          <w:rFonts w:ascii="Times New Roman" w:hAnsi="Times New Roman" w:cs="Times New Roman"/>
          <w:spacing w:val="-1"/>
        </w:rPr>
        <w:t xml:space="preserve"> </w:t>
      </w:r>
      <w:r w:rsidRPr="004C5F89">
        <w:rPr>
          <w:rFonts w:ascii="Times New Roman" w:hAnsi="Times New Roman" w:cs="Times New Roman"/>
        </w:rPr>
        <w:t>inesatti che la riguardano (art. 16) nonché, tenuto conto delle finalità del trattamento, il diritto di ottenere l'integrazione dei dati personali incompleti, anche fornendo una dichiarazione integrativa.</w:t>
      </w:r>
    </w:p>
    <w:p w:rsidR="00055949" w:rsidRPr="004C5F89" w:rsidRDefault="004C5F89" w:rsidP="001C0BAD">
      <w:pPr>
        <w:pStyle w:val="Corpotesto"/>
        <w:spacing w:after="120"/>
        <w:ind w:right="24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Ha altresì il diritto di ottenere la cancellazione (art. 16) dei dati personali che la riguardano, nonché la portabilità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(art.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20)</w:t>
      </w:r>
      <w:r w:rsidRPr="004C5F89">
        <w:rPr>
          <w:rFonts w:ascii="Times New Roman" w:hAnsi="Times New Roman" w:cs="Times New Roman"/>
          <w:spacing w:val="-9"/>
        </w:rPr>
        <w:t xml:space="preserve"> </w:t>
      </w:r>
      <w:r w:rsidRPr="004C5F89">
        <w:rPr>
          <w:rFonts w:ascii="Times New Roman" w:hAnsi="Times New Roman" w:cs="Times New Roman"/>
        </w:rPr>
        <w:t>degli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stessi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e</w:t>
      </w:r>
      <w:r w:rsidRPr="004C5F89">
        <w:rPr>
          <w:rFonts w:ascii="Times New Roman" w:hAnsi="Times New Roman" w:cs="Times New Roman"/>
          <w:spacing w:val="-6"/>
        </w:rPr>
        <w:t xml:space="preserve"> </w:t>
      </w:r>
      <w:r w:rsidRPr="004C5F89">
        <w:rPr>
          <w:rFonts w:ascii="Times New Roman" w:hAnsi="Times New Roman" w:cs="Times New Roman"/>
        </w:rPr>
        <w:t>la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limitazione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del</w:t>
      </w:r>
      <w:r w:rsidRPr="004C5F89">
        <w:rPr>
          <w:rFonts w:ascii="Times New Roman" w:hAnsi="Times New Roman" w:cs="Times New Roman"/>
          <w:spacing w:val="-10"/>
        </w:rPr>
        <w:t xml:space="preserve"> </w:t>
      </w:r>
      <w:r w:rsidRPr="004C5F89">
        <w:rPr>
          <w:rFonts w:ascii="Times New Roman" w:hAnsi="Times New Roman" w:cs="Times New Roman"/>
        </w:rPr>
        <w:t>trattamento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(art.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17)</w:t>
      </w:r>
      <w:r w:rsidRPr="004C5F89">
        <w:rPr>
          <w:rFonts w:ascii="Times New Roman" w:hAnsi="Times New Roman" w:cs="Times New Roman"/>
          <w:spacing w:val="-4"/>
        </w:rPr>
        <w:t xml:space="preserve"> </w:t>
      </w:r>
      <w:r w:rsidRPr="004C5F89">
        <w:rPr>
          <w:rFonts w:ascii="Times New Roman" w:hAnsi="Times New Roman" w:cs="Times New Roman"/>
        </w:rPr>
        <w:t>nei</w:t>
      </w:r>
      <w:r w:rsidRPr="004C5F89">
        <w:rPr>
          <w:rFonts w:ascii="Times New Roman" w:hAnsi="Times New Roman" w:cs="Times New Roman"/>
          <w:spacing w:val="-8"/>
        </w:rPr>
        <w:t xml:space="preserve"> </w:t>
      </w:r>
      <w:r w:rsidRPr="004C5F89">
        <w:rPr>
          <w:rFonts w:ascii="Times New Roman" w:hAnsi="Times New Roman" w:cs="Times New Roman"/>
        </w:rPr>
        <w:t>casi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previsti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dalla</w:t>
      </w:r>
      <w:r w:rsidRPr="004C5F89">
        <w:rPr>
          <w:rFonts w:ascii="Times New Roman" w:hAnsi="Times New Roman" w:cs="Times New Roman"/>
          <w:spacing w:val="-7"/>
        </w:rPr>
        <w:t xml:space="preserve"> </w:t>
      </w:r>
      <w:r w:rsidRPr="004C5F89">
        <w:rPr>
          <w:rFonts w:ascii="Times New Roman" w:hAnsi="Times New Roman" w:cs="Times New Roman"/>
        </w:rPr>
        <w:t>legge.</w:t>
      </w:r>
      <w:r w:rsidRPr="004C5F89">
        <w:rPr>
          <w:rFonts w:ascii="Times New Roman" w:hAnsi="Times New Roman" w:cs="Times New Roman"/>
          <w:spacing w:val="-5"/>
        </w:rPr>
        <w:t xml:space="preserve"> </w:t>
      </w:r>
      <w:r w:rsidRPr="004C5F89">
        <w:rPr>
          <w:rFonts w:ascii="Times New Roman" w:hAnsi="Times New Roman" w:cs="Times New Roman"/>
        </w:rPr>
        <w:t xml:space="preserve">Può esercitare i diritti sopra elencati inviando una email all’indirizzo di posta elettronica </w:t>
      </w:r>
      <w:hyperlink r:id="rId6">
        <w:r w:rsidRPr="004C5F89">
          <w:rPr>
            <w:rFonts w:ascii="Times New Roman" w:hAnsi="Times New Roman" w:cs="Times New Roman"/>
          </w:rPr>
          <w:t>turismo@cert.comune.palermo.it</w:t>
        </w:r>
      </w:hyperlink>
      <w:r w:rsidRPr="004C5F89">
        <w:rPr>
          <w:rFonts w:ascii="Times New Roman" w:hAnsi="Times New Roman" w:cs="Times New Roman"/>
        </w:rPr>
        <w:t xml:space="preserve"> oppure scrivendo al responsabile per la protezione dei dati </w:t>
      </w:r>
      <w:hyperlink r:id="rId7">
        <w:r w:rsidRPr="004C5F89">
          <w:rPr>
            <w:rFonts w:ascii="Times New Roman" w:hAnsi="Times New Roman" w:cs="Times New Roman"/>
            <w:color w:val="0462C1"/>
            <w:spacing w:val="-2"/>
            <w:u w:val="single" w:color="0462C1"/>
          </w:rPr>
          <w:t>rpd@comune.palermo.it</w:t>
        </w:r>
      </w:hyperlink>
    </w:p>
    <w:p w:rsidR="00055949" w:rsidRDefault="004C5F89" w:rsidP="001C0BAD">
      <w:pPr>
        <w:pStyle w:val="Corpotesto"/>
        <w:spacing w:after="120"/>
        <w:ind w:right="20"/>
        <w:rPr>
          <w:rFonts w:ascii="Times New Roman" w:hAnsi="Times New Roman" w:cs="Times New Roman"/>
        </w:rPr>
      </w:pPr>
      <w:r w:rsidRPr="004C5F89">
        <w:rPr>
          <w:rFonts w:ascii="Times New Roman" w:hAnsi="Times New Roman" w:cs="Times New Roman"/>
        </w:rPr>
        <w:t>Vi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viene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inoltre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garantito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il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diritto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di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rivolgersi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all'autorità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per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la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protezi</w:t>
      </w:r>
      <w:bookmarkStart w:id="0" w:name="_GoBack"/>
      <w:bookmarkEnd w:id="0"/>
      <w:r w:rsidRPr="004C5F89">
        <w:rPr>
          <w:rFonts w:ascii="Times New Roman" w:hAnsi="Times New Roman" w:cs="Times New Roman"/>
        </w:rPr>
        <w:t>one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dei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dati</w:t>
      </w:r>
      <w:r w:rsidRPr="004C5F89">
        <w:rPr>
          <w:rFonts w:ascii="Times New Roman" w:hAnsi="Times New Roman" w:cs="Times New Roman"/>
          <w:spacing w:val="-13"/>
        </w:rPr>
        <w:t xml:space="preserve"> </w:t>
      </w:r>
      <w:r w:rsidRPr="004C5F89">
        <w:rPr>
          <w:rFonts w:ascii="Times New Roman" w:hAnsi="Times New Roman" w:cs="Times New Roman"/>
        </w:rPr>
        <w:t>competente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r w:rsidRPr="004C5F89">
        <w:rPr>
          <w:rFonts w:ascii="Times New Roman" w:hAnsi="Times New Roman" w:cs="Times New Roman"/>
        </w:rPr>
        <w:t>in</w:t>
      </w:r>
      <w:r w:rsidRPr="004C5F89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C5F89">
        <w:rPr>
          <w:rFonts w:ascii="Times New Roman" w:hAnsi="Times New Roman" w:cs="Times New Roman"/>
        </w:rPr>
        <w:t>casodi</w:t>
      </w:r>
      <w:proofErr w:type="spellEnd"/>
      <w:r w:rsidRPr="004C5F89">
        <w:rPr>
          <w:rFonts w:ascii="Times New Roman" w:hAnsi="Times New Roman" w:cs="Times New Roman"/>
        </w:rPr>
        <w:t xml:space="preserve"> trattamento illecito dei Vostri dati.</w:t>
      </w:r>
    </w:p>
    <w:p w:rsidR="001C0BAD" w:rsidRDefault="001C0BAD" w:rsidP="001C0BAD">
      <w:pPr>
        <w:pStyle w:val="Corpotesto"/>
        <w:spacing w:after="120"/>
        <w:ind w:right="20"/>
        <w:rPr>
          <w:rFonts w:ascii="Times New Roman" w:hAnsi="Times New Roman" w:cs="Times New Roman"/>
        </w:rPr>
      </w:pPr>
    </w:p>
    <w:p w:rsidR="001C0BAD" w:rsidRDefault="001C0BAD" w:rsidP="001C0BAD">
      <w:pPr>
        <w:pStyle w:val="Corpotesto"/>
        <w:spacing w:after="120"/>
        <w:ind w:left="5812"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digitale per presa visione</w:t>
      </w:r>
    </w:p>
    <w:p w:rsidR="001C0BAD" w:rsidRPr="004C5F89" w:rsidRDefault="001C0BAD" w:rsidP="001C0BAD">
      <w:pPr>
        <w:pStyle w:val="Corpotesto"/>
        <w:spacing w:after="120"/>
        <w:ind w:left="6096"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sectPr w:rsidR="001C0BAD" w:rsidRPr="004C5F89" w:rsidSect="004C5F89">
      <w:pgSz w:w="11910" w:h="16860"/>
      <w:pgMar w:top="1135" w:right="850" w:bottom="170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66DBF"/>
    <w:multiLevelType w:val="hybridMultilevel"/>
    <w:tmpl w:val="DC241184"/>
    <w:lvl w:ilvl="0" w:tplc="6CB49740">
      <w:start w:val="1"/>
      <w:numFmt w:val="decimal"/>
      <w:lvlText w:val="%1."/>
      <w:lvlJc w:val="left"/>
      <w:pPr>
        <w:ind w:left="360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628CE8">
      <w:start w:val="1"/>
      <w:numFmt w:val="lowerLetter"/>
      <w:lvlText w:val="%2)"/>
      <w:lvlJc w:val="left"/>
      <w:pPr>
        <w:ind w:left="120" w:hanging="608"/>
        <w:jc w:val="right"/>
      </w:pPr>
      <w:rPr>
        <w:rFonts w:ascii="Times New Roman" w:hAnsi="Times New Roman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7BE8166E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DE8CAB2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4" w:tplc="9F2A7B3C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5" w:tplc="4D44A8FC">
      <w:numFmt w:val="bullet"/>
      <w:lvlText w:val="•"/>
      <w:lvlJc w:val="left"/>
      <w:pPr>
        <w:ind w:left="4165" w:hanging="360"/>
      </w:pPr>
      <w:rPr>
        <w:rFonts w:hint="default"/>
        <w:lang w:val="it-IT" w:eastAsia="en-US" w:bidi="ar-SA"/>
      </w:rPr>
    </w:lvl>
    <w:lvl w:ilvl="6" w:tplc="3E48BDEE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7" w:tplc="CF6E42EC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8" w:tplc="C1A21D82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3C2EE9"/>
    <w:multiLevelType w:val="hybridMultilevel"/>
    <w:tmpl w:val="949A550C"/>
    <w:lvl w:ilvl="0" w:tplc="6CB49740">
      <w:start w:val="1"/>
      <w:numFmt w:val="decimal"/>
      <w:lvlText w:val="%1."/>
      <w:lvlJc w:val="left"/>
      <w:pPr>
        <w:ind w:left="360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628CE8">
      <w:start w:val="1"/>
      <w:numFmt w:val="lowerLetter"/>
      <w:lvlText w:val="%2)"/>
      <w:lvlJc w:val="left"/>
      <w:pPr>
        <w:ind w:left="120" w:hanging="608"/>
        <w:jc w:val="right"/>
      </w:pPr>
      <w:rPr>
        <w:rFonts w:ascii="Times New Roman" w:hAnsi="Times New Roman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0410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DE8CAB2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4" w:tplc="9F2A7B3C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5" w:tplc="4D44A8FC">
      <w:numFmt w:val="bullet"/>
      <w:lvlText w:val="•"/>
      <w:lvlJc w:val="left"/>
      <w:pPr>
        <w:ind w:left="4165" w:hanging="360"/>
      </w:pPr>
      <w:rPr>
        <w:rFonts w:hint="default"/>
        <w:lang w:val="it-IT" w:eastAsia="en-US" w:bidi="ar-SA"/>
      </w:rPr>
    </w:lvl>
    <w:lvl w:ilvl="6" w:tplc="3E48BDEE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7" w:tplc="CF6E42EC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8" w:tplc="C1A21D82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DC480C"/>
    <w:multiLevelType w:val="hybridMultilevel"/>
    <w:tmpl w:val="5F28DA2E"/>
    <w:lvl w:ilvl="0" w:tplc="ADCCD746">
      <w:numFmt w:val="bullet"/>
      <w:lvlText w:val=""/>
      <w:lvlJc w:val="left"/>
      <w:pPr>
        <w:ind w:left="7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6C590A">
      <w:numFmt w:val="bullet"/>
      <w:lvlText w:val="•"/>
      <w:lvlJc w:val="left"/>
      <w:pPr>
        <w:ind w:left="1690" w:hanging="360"/>
      </w:pPr>
      <w:rPr>
        <w:rFonts w:hint="default"/>
        <w:lang w:val="it-IT" w:eastAsia="en-US" w:bidi="ar-SA"/>
      </w:rPr>
    </w:lvl>
    <w:lvl w:ilvl="2" w:tplc="4A203CFA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3" w:tplc="9F98F7BC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6F0EDEE0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CEEA6154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6" w:tplc="5D40D6D0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9356D2AE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0A2470F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949"/>
    <w:rsid w:val="00055949"/>
    <w:rsid w:val="001C0BAD"/>
    <w:rsid w:val="004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9802"/>
  <w15:docId w15:val="{58201125-D08B-4AAB-91B8-8EABD82F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286" w:hanging="24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paler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smo@cert.comune.palermo.it" TargetMode="External"/><Relationship Id="rId5" Type="http://schemas.openxmlformats.org/officeDocument/2006/relationships/hyperlink" Target="mailto:rpd@comune.palerm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Guzzo</dc:creator>
  <cp:lastModifiedBy>Alessandro Pinelli</cp:lastModifiedBy>
  <cp:revision>3</cp:revision>
  <dcterms:created xsi:type="dcterms:W3CDTF">2026-05-19T13:42:00Z</dcterms:created>
  <dcterms:modified xsi:type="dcterms:W3CDTF">2026-05-19T13:53:00Z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2016</vt:lpwstr>
  </property>
</Properties>
</file>